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Times New Roman" w:cs="Times New Roman"/>
          <w:color w:val="auto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uk-UA"/>
        </w:rPr>
        <w:t>Військова частина А4507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uk-UA"/>
        </w:rPr>
        <w:t>ПРОТОКОЛ  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uk-UA"/>
        </w:rPr>
        <w:t>уповноваженої особи із закупівель військової частини А4507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auto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uk-UA"/>
        </w:rPr>
        <w:t xml:space="preserve">12.11.2025                </w:t>
        <w:tab/>
        <w:tab/>
        <w:t xml:space="preserve">                     м. Чернігів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uk-UA"/>
        </w:rPr>
        <w:t xml:space="preserve">  </w:t>
      </w:r>
      <w:r>
        <w:rPr>
          <w:rFonts w:eastAsia="Times New Roman" w:cs="Times New Roman" w:ascii="Times New Roman" w:hAnsi="Times New Roman"/>
          <w:color w:val="B709A6"/>
          <w:sz w:val="24"/>
          <w:szCs w:val="24"/>
          <w:lang w:eastAsia="uk-UA"/>
        </w:rPr>
        <w:t xml:space="preserve">                                                        </w:t>
      </w:r>
      <w:bookmarkStart w:id="0" w:name="_GoBack"/>
      <w:bookmarkEnd w:id="0"/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Про скасування рішення, прийнятого під час проведення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процедури закупівлі №</w:t>
      </w:r>
      <w:r>
        <w:rPr>
          <w:rFonts w:eastAsia="Times New Roman" w:cs="Times New Roman" w:ascii="Times New Roman" w:hAnsi="Times New Roman"/>
          <w:b/>
          <w:bCs/>
          <w:color w:val="0070C0"/>
          <w:sz w:val="24"/>
          <w:szCs w:val="24"/>
          <w:lang w:eastAsia="uk-UA"/>
        </w:rPr>
        <w:t xml:space="preserve">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>UA-2025-10-24-011046-a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uk-UA"/>
        </w:rPr>
        <w:t>Порядок денний: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>1. Розгляд скарги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 xml:space="preserve"> (ідентифікатор запиту №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UA-2025-10-24-011046-a.c1</w:t>
      </w:r>
      <w:r>
        <w:rPr>
          <w:rFonts w:ascii="Calibri;Candara;Segoe;Segoe UI;Optima;Arial;sans-serif" w:hAnsi="Calibri;Candara;Segoe;Segoe UI;Optima;Arial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 xml:space="preserve">на рішення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>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>пов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 xml:space="preserve">новаженої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>особи із закупівель військової частини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 xml:space="preserve"> А45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>07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 xml:space="preserve"> від 04.11.2025 року 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uk-UA"/>
        </w:rPr>
        <w:t>ро в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 xml:space="preserve">ідхилення тендерної пропозиції учасника процедури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 xml:space="preserve">закупівлі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 xml:space="preserve">автомобільних шин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121212"/>
          <w:sz w:val="24"/>
          <w:szCs w:val="24"/>
          <w:u w:val="none"/>
          <w:effect w:val="none"/>
          <w:shd w:fill="auto" w:val="clear"/>
          <w:lang w:val="uk-UA" w:eastAsia="uk-UA"/>
        </w:rPr>
        <w:t xml:space="preserve">код ДК 021:2015 – </w:t>
      </w:r>
      <w:r>
        <w:rPr>
          <w:rFonts w:eastAsia="Times New Roman" w:cs="Times New Roman" w:ascii="Times New Roman" w:hAnsi="Times New Roman"/>
          <w:b w:val="false"/>
          <w:bCs/>
          <w:i w:val="false"/>
          <w:iCs/>
          <w:caps w:val="false"/>
          <w:smallCaps w:val="false"/>
          <w:strike w:val="false"/>
          <w:dstrike w:val="false"/>
          <w:color w:val="121212"/>
          <w:sz w:val="24"/>
          <w:szCs w:val="24"/>
          <w:u w:val="none"/>
          <w:effect w:val="none"/>
          <w:shd w:fill="auto" w:val="clear"/>
          <w:lang w:val="uk-UA" w:eastAsia="uk-UA"/>
        </w:rPr>
        <w:t>34350000-5 Шини для транспортних засобів великої та малої тоннажності (34351100-3 Автомобільні шини)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 xml:space="preserve"> ідентифікатор закупівлі UA-2025-10-24-011046-a</w:t>
      </w:r>
      <w:r>
        <w:rPr>
          <w:rFonts w:eastAsia="Times New Roman"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 xml:space="preserve"> </w:t>
      </w:r>
      <w:r>
        <w:rPr>
          <w:rFonts w:eastAsia="Times New Roman"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>ТОВ «А</w:t>
      </w:r>
      <w:r>
        <w:rPr>
          <w:rFonts w:eastAsia="Times New Roman"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>ВТОШИНИ -ПРОЗОРО»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>2. Визнач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>ення 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>ереможц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>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 xml:space="preserve"> процедури закупівлі.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 xml:space="preserve">3.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 xml:space="preserve">Питання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>укла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>дання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 xml:space="preserve"> догов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>ору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uk-UA" w:eastAsia="uk-UA"/>
        </w:rPr>
        <w:t xml:space="preserve"> з переможцем відповідно до вимог чинного законодавства.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Розгляд питань: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Відповідно до статті 11 Закону України «Про публічні закупівлі» (далі - Закон) відповідальною за організацію та проведенн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uk-UA"/>
        </w:rPr>
        <w:t xml:space="preserve">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uk-UA"/>
        </w:rPr>
        <w:t>процедури закупівл</w:t>
      </w:r>
      <w:r>
        <w:rPr>
          <w:rFonts w:eastAsia="Times New Roman" w:cs="Times New Roman" w:ascii="Times New Roman" w:hAnsi="Times New Roman"/>
          <w:color w:val="0070C0"/>
          <w:sz w:val="24"/>
          <w:szCs w:val="24"/>
          <w:shd w:fill="FFFFFF" w:val="clear"/>
          <w:lang w:eastAsia="uk-UA"/>
        </w:rPr>
        <w:t>і</w:t>
      </w:r>
      <w:r>
        <w:rPr>
          <w:rFonts w:eastAsia="Times New Roman" w:cs="Times New Roman" w:ascii="Times New Roman" w:hAnsi="Times New Roman"/>
          <w:color w:val="0070C0"/>
          <w:sz w:val="24"/>
          <w:szCs w:val="24"/>
          <w:lang w:eastAsia="uk-U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є уповноважена особа.</w:t>
      </w:r>
    </w:p>
    <w:p>
      <w:pPr>
        <w:pStyle w:val="Normal"/>
        <w:spacing w:lineRule="auto" w:line="240" w:before="0" w:after="0"/>
        <w:ind w:firstLine="720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uk-UA"/>
        </w:rPr>
        <w:t>Рішення уповноваженої особи оформлюються протоколом із зазначенням дати прийняття рішення, який підписується уповноваженою особою.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Закупівля здійснюється з урахуванням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ab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Під час проведення процедури закупівлі уповнов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аженою особою було прийнято рішення відхилити тендерну пропозицію учасника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Товариство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з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 обмеженою відповідальністю "АВТОШИНИ-ПРОЗОРО"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од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45504596</w:t>
      </w:r>
      <w:r>
        <w:rPr>
          <w:rFonts w:eastAsia="Times New Roman" w:cs="Times New Roman" w:ascii="Times New Roman" w:hAnsi="Times New Roman"/>
          <w:color w:val="0070C0"/>
          <w:sz w:val="24"/>
          <w:szCs w:val="24"/>
          <w:lang w:eastAsia="uk-U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процедури закупівлі на підставі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uk-UA"/>
        </w:rPr>
        <w:t xml:space="preserve"> підпункту 2 пункту 44 Особливостей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>. Дане рішення було оформлено прот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uk-UA"/>
        </w:rPr>
        <w:t xml:space="preserve">околом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uk-UA"/>
        </w:rPr>
        <w:t xml:space="preserve">від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uk-UA"/>
        </w:rPr>
        <w:t>04.11.2025 року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uk-UA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ab/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 xml:space="preserve">Розглянувши скаргу ТОВ «АВТОШИНИ — ПРОЗОРО» та керуючись нормами законодавства 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  <w:t>ВИРІШИЛА: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uk-UA"/>
        </w:rPr>
        <w:tab/>
        <w:t xml:space="preserve">1. Скасувати попередньо прийняте рішення уповноваженої особи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uk-UA"/>
        </w:rPr>
        <w:t xml:space="preserve">про відхилення тендерної пропозиції учасника 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uk-UA"/>
        </w:rPr>
        <w:t>від 04.11.2025 року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uk-UA"/>
        </w:rPr>
        <w:t>.</w:t>
      </w:r>
    </w:p>
    <w:p>
      <w:pPr>
        <w:pStyle w:val="Normal"/>
        <w:rPr>
          <w:rFonts w:ascii="Times New Roman" w:hAnsi="Times New Roman" w:eastAsia="Times New Roman" w:cs="Times New Roman"/>
          <w:color w:val="auto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uk-UA"/>
        </w:rPr>
        <w:tab/>
        <w:t>2. Визнати учасника тендерної процедури закупівлі № UA-2025-10-24-011046-a ТОВ «АВТОШИНИ — ПРОЗОРО» код 45504596  переможцем.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>
        <w:rPr>
          <w:rFonts w:ascii="Times New Roman" w:hAnsi="Times New Roman"/>
          <w:sz w:val="24"/>
          <w:szCs w:val="24"/>
        </w:rPr>
        <w:t>Оприлюднити повідомлення про намір укласти договір в електронній системі закупівель «Prozorro».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;serif" w:hAnsi="Times New Roman;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ab/>
        <w:t xml:space="preserve">4. </w:t>
      </w:r>
      <w:r>
        <w:rPr>
          <w:rFonts w:ascii="Times New Roman;serif" w:hAnsi="Times New Roman;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Підготувати та укласти договір з переможцем відповідно до вимог чинного законодавства.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;serif" w:hAnsi="Times New Roman;serif"/>
          <w:b/>
          <w:bCs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Уповноважена особа </w:t>
      </w:r>
      <w:r>
        <w:rPr>
          <w:rFonts w:ascii="Times New Roman;serif" w:hAnsi="Times New Roman;serif"/>
          <w:b/>
          <w:bCs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із закупівель </w:t>
      </w:r>
    </w:p>
    <w:p>
      <w:pPr>
        <w:pStyle w:val="Style17"/>
        <w:bidi w:val="0"/>
        <w:spacing w:lineRule="auto" w:line="240" w:before="0" w:after="0"/>
        <w:ind w:hanging="0" w:start="0" w:end="0"/>
        <w:jc w:val="both"/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військової частини А4507</w:t>
      </w:r>
    </w:p>
    <w:p>
      <w:pPr>
        <w:pStyle w:val="Normal"/>
        <w:spacing w:lineRule="auto" w:line="276" w:before="0" w:after="200"/>
        <w:rPr>
          <w:rFonts w:ascii="Times New Roman;serif" w:hAnsi="Times New Roman;serif"/>
          <w:b/>
          <w:bCs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bCs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солдат                                                          </w:t>
      </w:r>
      <w:r>
        <w:rPr>
          <w:rFonts w:ascii="Times New Roman;serif" w:hAnsi="Times New Roman;serif"/>
          <w:b/>
          <w:bCs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Підпис КЕП</w:t>
      </w:r>
      <w:r>
        <w:rPr>
          <w:rFonts w:ascii="Times New Roman;serif" w:hAnsi="Times New Roman;serif"/>
          <w:b/>
          <w:bCs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                             Інна ХОМЕНКО </w:t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  <w:font w:name="Calibri">
    <w:altName w:val="Candara"/>
    <w:charset w:val="cc" w:characterSet="windows-1251"/>
    <w:family w:val="auto"/>
    <w:pitch w:val="default"/>
  </w:font>
  <w:font w:name="Times New Roman">
    <w:altName w:val="serif"/>
    <w:charset w:val="cc" w:characterSet="windows-125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tab-span" w:customStyle="1">
    <w:name w:val="apple-tab-span"/>
    <w:basedOn w:val="DefaultParagraphFont"/>
    <w:qFormat/>
    <w:rsid w:val="001b4b3b"/>
    <w:rPr/>
  </w:style>
  <w:style w:type="character" w:styleId="Style14">
    <w:name w:val="Символ нумерації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1b4b3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LibreOffice/25.8.0.4$Windows_X86_64 LibreOffice_project/48f00303701489684e67c38c28aff00cd5929e67</Application>
  <AppVersion>15.0000</AppVersion>
  <Pages>2</Pages>
  <Words>290</Words>
  <Characters>2095</Characters>
  <CharactersWithSpaces>2563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2023-05-04T06:00:00Z</dcterms:created>
  <dc:creator>Пользователь Windows</dc:creator>
  <dc:description/>
  <dc:language>uk-UA</dc:language>
  <cp:lastModifiedBy/>
  <dcterms:modified xsi:type="dcterms:W3CDTF">2025-11-12T17:59:48Z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